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6D903" w14:textId="74E3F9D5" w:rsidR="00D0614D" w:rsidRDefault="00D0614D" w:rsidP="00D0614D">
      <w:pPr>
        <w:rPr>
          <w:rFonts w:ascii="Calibri" w:hAnsi="Calibri"/>
          <w:i/>
          <w:color w:val="000000"/>
        </w:rPr>
      </w:pPr>
    </w:p>
    <w:tbl>
      <w:tblPr>
        <w:tblpPr w:leftFromText="180" w:rightFromText="180" w:vertAnchor="text" w:horzAnchor="margin" w:tblpY="-125"/>
        <w:tblW w:w="9039" w:type="dxa"/>
        <w:tblLook w:val="04A0" w:firstRow="1" w:lastRow="0" w:firstColumn="1" w:lastColumn="0" w:noHBand="0" w:noVBand="1"/>
      </w:tblPr>
      <w:tblGrid>
        <w:gridCol w:w="6292"/>
        <w:gridCol w:w="2747"/>
      </w:tblGrid>
      <w:tr w:rsidR="00316BF0" w14:paraId="1894BF3C" w14:textId="77777777" w:rsidTr="00D0614D">
        <w:trPr>
          <w:trHeight w:val="333"/>
        </w:trPr>
        <w:tc>
          <w:tcPr>
            <w:tcW w:w="9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14:paraId="75777A41" w14:textId="0A23A4A4" w:rsidR="00316BF0" w:rsidRPr="00316BF0" w:rsidRDefault="005E4A1E" w:rsidP="00316BF0">
            <w:pPr>
              <w:pStyle w:val="Heading2"/>
              <w:jc w:val="center"/>
              <w:rPr>
                <w:rFonts w:ascii="Calibri" w:hAnsi="Calibri"/>
                <w:bCs w:val="0"/>
                <w:color w:val="000000"/>
              </w:rPr>
            </w:pPr>
            <w:r>
              <w:rPr>
                <w:rFonts w:ascii="Calibri" w:hAnsi="Calibri"/>
                <w:bCs w:val="0"/>
                <w:color w:val="000000"/>
              </w:rPr>
              <w:t>The Vale Medical Practice</w:t>
            </w:r>
          </w:p>
          <w:p w14:paraId="5532CAA3" w14:textId="039A0721" w:rsidR="00316BF0" w:rsidRDefault="00316BF0" w:rsidP="00316BF0">
            <w:pPr>
              <w:pStyle w:val="Heading2"/>
              <w:jc w:val="center"/>
              <w:rPr>
                <w:rFonts w:ascii="Calibri" w:hAnsi="Calibri"/>
                <w:b w:val="0"/>
                <w:bCs w:val="0"/>
                <w:color w:val="000000"/>
              </w:rPr>
            </w:pPr>
            <w:r w:rsidRPr="00316BF0">
              <w:rPr>
                <w:rFonts w:ascii="Calibri" w:hAnsi="Calibri"/>
                <w:bCs w:val="0"/>
                <w:color w:val="000000"/>
              </w:rPr>
              <w:t>GDPR Data Breach Form</w:t>
            </w:r>
          </w:p>
        </w:tc>
      </w:tr>
      <w:tr w:rsidR="00D0614D" w14:paraId="472859FB" w14:textId="77777777" w:rsidTr="00D0614D">
        <w:trPr>
          <w:trHeight w:val="333"/>
        </w:trPr>
        <w:tc>
          <w:tcPr>
            <w:tcW w:w="9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hideMark/>
          </w:tcPr>
          <w:p w14:paraId="73600EE5" w14:textId="77777777" w:rsidR="00D0614D" w:rsidRDefault="00D0614D">
            <w:pPr>
              <w:pStyle w:val="Heading2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b w:val="0"/>
                <w:bCs w:val="0"/>
                <w:color w:val="000000"/>
              </w:rPr>
              <w:t xml:space="preserve">General information </w:t>
            </w:r>
          </w:p>
        </w:tc>
      </w:tr>
      <w:tr w:rsidR="00D0614D" w14:paraId="0B0241C0" w14:textId="77777777" w:rsidTr="00D0614D">
        <w:trPr>
          <w:trHeight w:val="333"/>
        </w:trPr>
        <w:tc>
          <w:tcPr>
            <w:tcW w:w="9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0D683" w14:textId="758AFB8D" w:rsidR="00D0614D" w:rsidRDefault="00D0614D" w:rsidP="00FF5A23">
            <w:pPr>
              <w:pStyle w:val="Heading2"/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</w:rPr>
              <w:t xml:space="preserve">Register number </w:t>
            </w:r>
            <w:r w:rsidR="004505F3"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</w:rPr>
              <w:t>–</w:t>
            </w:r>
            <w:r>
              <w:rPr>
                <w:rFonts w:ascii="Calibri" w:hAnsi="Calibri"/>
                <w:b w:val="0"/>
                <w:bCs w:val="0"/>
                <w:color w:val="000000"/>
              </w:rPr>
              <w:t xml:space="preserve"> </w:t>
            </w:r>
            <w:r w:rsidR="004505F3">
              <w:rPr>
                <w:rFonts w:ascii="Calibri" w:hAnsi="Calibri"/>
                <w:b w:val="0"/>
                <w:bCs w:val="0"/>
                <w:color w:val="000000"/>
              </w:rPr>
              <w:t>GDPR</w:t>
            </w:r>
            <w:r w:rsidR="00720CE1">
              <w:rPr>
                <w:rFonts w:ascii="Calibri" w:hAnsi="Calibri"/>
                <w:b w:val="0"/>
                <w:bCs w:val="0"/>
                <w:color w:val="000000"/>
              </w:rPr>
              <w:t>***</w:t>
            </w:r>
          </w:p>
        </w:tc>
      </w:tr>
      <w:tr w:rsidR="00D0614D" w14:paraId="1D5C35AF" w14:textId="77777777" w:rsidTr="00D0614D">
        <w:trPr>
          <w:trHeight w:val="2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146D" w14:textId="77777777" w:rsidR="00D0614D" w:rsidRDefault="00D0614D">
            <w:pPr>
              <w:pStyle w:val="Title"/>
              <w:rPr>
                <w:rFonts w:ascii="Calibri" w:hAnsi="Calibri" w:cs="Arial"/>
                <w:b w:val="0"/>
                <w:color w:val="000000"/>
                <w:sz w:val="20"/>
              </w:rPr>
            </w:pPr>
            <w:r>
              <w:rPr>
                <w:rFonts w:ascii="Calibri" w:hAnsi="Calibri" w:cs="Arial"/>
                <w:b w:val="0"/>
                <w:color w:val="000000"/>
                <w:sz w:val="20"/>
              </w:rPr>
              <w:t xml:space="preserve">Reported by:  </w:t>
            </w:r>
          </w:p>
          <w:p w14:paraId="6E9983D8" w14:textId="2FDD3A46" w:rsidR="00D0614D" w:rsidRDefault="00D0614D">
            <w:pPr>
              <w:pStyle w:val="Default"/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2AE30" w14:textId="77777777" w:rsidR="00D0614D" w:rsidRDefault="00D0614D">
            <w:pPr>
              <w:pStyle w:val="Title"/>
              <w:rPr>
                <w:rFonts w:ascii="Calibri" w:hAnsi="Calibri" w:cs="Arial"/>
                <w:b w:val="0"/>
                <w:color w:val="000000"/>
                <w:sz w:val="20"/>
              </w:rPr>
            </w:pPr>
            <w:r>
              <w:rPr>
                <w:rFonts w:ascii="Calibri" w:hAnsi="Calibri" w:cs="Arial"/>
                <w:b w:val="0"/>
                <w:color w:val="000000"/>
                <w:sz w:val="20"/>
              </w:rPr>
              <w:t xml:space="preserve">Date/time discovered:  </w:t>
            </w:r>
          </w:p>
          <w:p w14:paraId="1263E531" w14:textId="55116213" w:rsidR="00992BB3" w:rsidRDefault="00992BB3">
            <w:pPr>
              <w:pStyle w:val="Title"/>
              <w:rPr>
                <w:rFonts w:ascii="Calibri" w:hAnsi="Calibri" w:cs="Arial"/>
                <w:color w:val="000000"/>
                <w:sz w:val="20"/>
              </w:rPr>
            </w:pPr>
          </w:p>
        </w:tc>
      </w:tr>
      <w:tr w:rsidR="00D0614D" w14:paraId="6F84E53D" w14:textId="77777777" w:rsidTr="00D0614D">
        <w:trPr>
          <w:trHeight w:val="333"/>
        </w:trPr>
        <w:tc>
          <w:tcPr>
            <w:tcW w:w="9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hideMark/>
          </w:tcPr>
          <w:p w14:paraId="75844CD8" w14:textId="77777777" w:rsidR="00D0614D" w:rsidRDefault="00D0614D">
            <w:pPr>
              <w:pStyle w:val="Heading2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 w:val="0"/>
                <w:bCs w:val="0"/>
                <w:color w:val="000000"/>
              </w:rPr>
              <w:t xml:space="preserve">Incident details </w:t>
            </w:r>
          </w:p>
        </w:tc>
      </w:tr>
      <w:tr w:rsidR="00D0614D" w14:paraId="7824BE91" w14:textId="77777777" w:rsidTr="00D0614D">
        <w:trPr>
          <w:trHeight w:val="496"/>
        </w:trPr>
        <w:tc>
          <w:tcPr>
            <w:tcW w:w="9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B4F38" w14:textId="77777777" w:rsidR="00D0614D" w:rsidRDefault="00D0614D">
            <w:pPr>
              <w:pStyle w:val="Title"/>
              <w:rPr>
                <w:rFonts w:ascii="Calibri" w:hAnsi="Calibri" w:cs="Arial"/>
                <w:color w:val="000000"/>
                <w:sz w:val="20"/>
              </w:rPr>
            </w:pPr>
            <w:r>
              <w:rPr>
                <w:rFonts w:ascii="Calibri" w:hAnsi="Calibri" w:cs="Arial"/>
                <w:b w:val="0"/>
                <w:color w:val="000000"/>
                <w:sz w:val="20"/>
              </w:rPr>
              <w:t xml:space="preserve">Type of incident </w:t>
            </w:r>
            <w:r>
              <w:rPr>
                <w:rFonts w:ascii="Calibri" w:hAnsi="Calibri" w:cs="Arial"/>
                <w:i/>
                <w:color w:val="000000"/>
                <w:sz w:val="20"/>
              </w:rPr>
              <w:t>[</w:t>
            </w:r>
            <w:r>
              <w:rPr>
                <w:rFonts w:ascii="Calibri" w:hAnsi="Calibri" w:cs="Arial"/>
                <w:i/>
                <w:sz w:val="20"/>
              </w:rPr>
              <w:t>tick a category</w:t>
            </w:r>
            <w:r>
              <w:rPr>
                <w:rFonts w:ascii="Calibri" w:hAnsi="Calibri" w:cs="Arial"/>
                <w:i/>
                <w:color w:val="000000"/>
                <w:sz w:val="20"/>
              </w:rPr>
              <w:t>]</w:t>
            </w:r>
            <w:r>
              <w:rPr>
                <w:rFonts w:ascii="Calibri" w:hAnsi="Calibri" w:cs="Arial"/>
                <w:color w:val="000000"/>
                <w:sz w:val="20"/>
              </w:rPr>
              <w:t>:</w:t>
            </w:r>
            <w:r>
              <w:rPr>
                <w:rFonts w:ascii="Calibri" w:hAnsi="Calibri" w:cs="Arial"/>
                <w:b w:val="0"/>
                <w:color w:val="000000"/>
                <w:sz w:val="20"/>
              </w:rPr>
              <w:t xml:space="preserve">    </w:t>
            </w:r>
          </w:p>
          <w:p w14:paraId="41FAED23" w14:textId="77777777" w:rsidR="00D0614D" w:rsidRDefault="00D0614D" w:rsidP="00D0614D">
            <w:pPr>
              <w:pStyle w:val="Title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left"/>
              <w:rPr>
                <w:rFonts w:ascii="Calibri" w:hAnsi="Calibri" w:cs="Arial"/>
                <w:b w:val="0"/>
                <w:color w:val="000000"/>
                <w:sz w:val="20"/>
              </w:rPr>
            </w:pPr>
            <w:r>
              <w:rPr>
                <w:rFonts w:ascii="Calibri" w:hAnsi="Calibri" w:cs="Arial"/>
                <w:color w:val="000000"/>
                <w:sz w:val="20"/>
              </w:rPr>
              <w:t xml:space="preserve">Confidentiality e.g. breach due to unauthorised access, potential breach due to lost record, etc; </w:t>
            </w:r>
          </w:p>
          <w:p w14:paraId="526830BB" w14:textId="77777777" w:rsidR="00D0614D" w:rsidRDefault="00D0614D" w:rsidP="00D0614D">
            <w:pPr>
              <w:pStyle w:val="Title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left"/>
              <w:rPr>
                <w:rFonts w:ascii="Calibri" w:hAnsi="Calibri" w:cs="Arial"/>
                <w:color w:val="000000"/>
                <w:sz w:val="20"/>
              </w:rPr>
            </w:pPr>
            <w:r>
              <w:rPr>
                <w:rFonts w:ascii="Calibri" w:hAnsi="Calibri" w:cs="Arial"/>
                <w:color w:val="000000"/>
                <w:sz w:val="20"/>
              </w:rPr>
              <w:t>Integrity, e.g. records altered without authorisation, etc;</w:t>
            </w:r>
          </w:p>
          <w:p w14:paraId="022247AF" w14:textId="77777777" w:rsidR="00D0614D" w:rsidRDefault="00D0614D" w:rsidP="00D0614D">
            <w:pPr>
              <w:pStyle w:val="Title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left"/>
              <w:rPr>
                <w:rFonts w:ascii="Calibri" w:hAnsi="Calibri" w:cs="Arial"/>
                <w:color w:val="000000"/>
                <w:sz w:val="20"/>
              </w:rPr>
            </w:pPr>
            <w:r>
              <w:rPr>
                <w:rFonts w:ascii="Calibri" w:hAnsi="Calibri" w:cs="Arial"/>
                <w:color w:val="000000"/>
                <w:sz w:val="20"/>
              </w:rPr>
              <w:t>Availability, e.g. records missing, mis-filed, theft etc.</w:t>
            </w:r>
          </w:p>
        </w:tc>
      </w:tr>
      <w:tr w:rsidR="00D0614D" w14:paraId="7EA4253B" w14:textId="77777777" w:rsidTr="00D0614D">
        <w:trPr>
          <w:trHeight w:val="267"/>
        </w:trPr>
        <w:tc>
          <w:tcPr>
            <w:tcW w:w="9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FB126" w14:textId="61D46B66" w:rsidR="00D0614D" w:rsidRDefault="00D0614D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  <w:color w:val="000000"/>
              </w:rPr>
              <w:t>Incident details</w:t>
            </w:r>
            <w:r>
              <w:rPr>
                <w:rFonts w:ascii="Calibri" w:hAnsi="Calibri"/>
                <w:color w:val="000000"/>
              </w:rPr>
              <w:t>,</w:t>
            </w:r>
            <w:r>
              <w:rPr>
                <w:rFonts w:ascii="Calibri" w:hAnsi="Calibri"/>
                <w:b/>
                <w:color w:val="000000"/>
              </w:rPr>
              <w:t xml:space="preserve"> </w:t>
            </w:r>
            <w:r>
              <w:rPr>
                <w:rFonts w:ascii="Calibri" w:hAnsi="Calibri"/>
              </w:rPr>
              <w:t>state the facts only, where it occurred; what information was involved; etc:</w:t>
            </w:r>
          </w:p>
          <w:p w14:paraId="044B6F8D" w14:textId="77777777" w:rsidR="00D0614D" w:rsidRDefault="00D0614D" w:rsidP="00791158">
            <w:pPr>
              <w:rPr>
                <w:rFonts w:ascii="Calibri" w:hAnsi="Calibri"/>
                <w:sz w:val="20"/>
              </w:rPr>
            </w:pPr>
          </w:p>
          <w:p w14:paraId="5D031E7B" w14:textId="77777777" w:rsidR="00FF5A23" w:rsidRDefault="00FF5A23" w:rsidP="00791158">
            <w:pPr>
              <w:rPr>
                <w:rFonts w:ascii="Calibri" w:hAnsi="Calibri"/>
                <w:sz w:val="20"/>
              </w:rPr>
            </w:pPr>
          </w:p>
          <w:p w14:paraId="5F270BAC" w14:textId="77777777" w:rsidR="00FF5A23" w:rsidRDefault="00FF5A23" w:rsidP="00791158">
            <w:pPr>
              <w:rPr>
                <w:rFonts w:ascii="Calibri" w:hAnsi="Calibri"/>
                <w:sz w:val="20"/>
              </w:rPr>
            </w:pPr>
          </w:p>
          <w:p w14:paraId="77F7BCC4" w14:textId="77777777" w:rsidR="00FF5A23" w:rsidRDefault="00FF5A23" w:rsidP="00791158">
            <w:pPr>
              <w:rPr>
                <w:rFonts w:ascii="Calibri" w:hAnsi="Calibri"/>
                <w:sz w:val="20"/>
              </w:rPr>
            </w:pPr>
          </w:p>
          <w:p w14:paraId="7611B1FF" w14:textId="77777777" w:rsidR="00FF5A23" w:rsidRDefault="00FF5A23" w:rsidP="00791158">
            <w:pPr>
              <w:rPr>
                <w:rFonts w:ascii="Calibri" w:hAnsi="Calibri"/>
                <w:sz w:val="20"/>
              </w:rPr>
            </w:pPr>
          </w:p>
          <w:p w14:paraId="680F2FDA" w14:textId="77777777" w:rsidR="00FF5A23" w:rsidRDefault="00FF5A23" w:rsidP="00791158">
            <w:pPr>
              <w:rPr>
                <w:rFonts w:ascii="Calibri" w:hAnsi="Calibri"/>
                <w:sz w:val="20"/>
              </w:rPr>
            </w:pPr>
          </w:p>
          <w:p w14:paraId="5BB53F9B" w14:textId="77777777" w:rsidR="00FF5A23" w:rsidRDefault="00FF5A23" w:rsidP="00791158">
            <w:pPr>
              <w:rPr>
                <w:rFonts w:ascii="Calibri" w:hAnsi="Calibri"/>
                <w:sz w:val="20"/>
              </w:rPr>
            </w:pPr>
          </w:p>
          <w:p w14:paraId="5355FEDD" w14:textId="77777777" w:rsidR="00FF5A23" w:rsidRDefault="00FF5A23" w:rsidP="00791158">
            <w:pPr>
              <w:rPr>
                <w:rFonts w:ascii="Calibri" w:hAnsi="Calibri"/>
                <w:sz w:val="20"/>
              </w:rPr>
            </w:pPr>
          </w:p>
          <w:p w14:paraId="039ED027" w14:textId="16EC5A28" w:rsidR="00FF5A23" w:rsidRDefault="00FF5A23" w:rsidP="00791158">
            <w:pPr>
              <w:rPr>
                <w:rFonts w:ascii="Calibri" w:hAnsi="Calibri"/>
                <w:sz w:val="20"/>
              </w:rPr>
            </w:pPr>
          </w:p>
        </w:tc>
      </w:tr>
      <w:tr w:rsidR="00D0614D" w14:paraId="53F6DE25" w14:textId="77777777" w:rsidTr="00D0614D">
        <w:trPr>
          <w:trHeight w:val="267"/>
        </w:trPr>
        <w:tc>
          <w:tcPr>
            <w:tcW w:w="9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4A0E" w14:textId="77777777" w:rsidR="00D0614D" w:rsidRDefault="00D0614D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Initial action(s) taken</w:t>
            </w:r>
            <w:r>
              <w:rPr>
                <w:rFonts w:ascii="Calibri" w:hAnsi="Calibri"/>
                <w:color w:val="000000"/>
              </w:rPr>
              <w:t>, what did you do, who will/have you reported to</w:t>
            </w:r>
            <w:r>
              <w:rPr>
                <w:rFonts w:ascii="Calibri" w:hAnsi="Calibri"/>
                <w:b/>
                <w:color w:val="000000"/>
              </w:rPr>
              <w:t xml:space="preserve">: </w:t>
            </w:r>
          </w:p>
          <w:p w14:paraId="30278798" w14:textId="77777777" w:rsidR="00D0614D" w:rsidRDefault="00D0614D">
            <w:pPr>
              <w:rPr>
                <w:rFonts w:ascii="Calibri" w:hAnsi="Calibri"/>
              </w:rPr>
            </w:pPr>
          </w:p>
          <w:p w14:paraId="251F5128" w14:textId="77777777" w:rsidR="00FF5A23" w:rsidRDefault="00FF5A23">
            <w:pPr>
              <w:rPr>
                <w:rFonts w:ascii="Calibri" w:hAnsi="Calibri"/>
              </w:rPr>
            </w:pPr>
          </w:p>
          <w:p w14:paraId="3D794273" w14:textId="77777777" w:rsidR="00FF5A23" w:rsidRDefault="00FF5A23">
            <w:pPr>
              <w:rPr>
                <w:rFonts w:ascii="Calibri" w:hAnsi="Calibri"/>
              </w:rPr>
            </w:pPr>
          </w:p>
          <w:p w14:paraId="29ABB03D" w14:textId="77777777" w:rsidR="00FF5A23" w:rsidRDefault="00FF5A23">
            <w:pPr>
              <w:rPr>
                <w:rFonts w:ascii="Calibri" w:hAnsi="Calibri"/>
              </w:rPr>
            </w:pPr>
          </w:p>
          <w:p w14:paraId="6FF7043A" w14:textId="77777777" w:rsidR="00FF5A23" w:rsidRDefault="00FF5A23">
            <w:pPr>
              <w:rPr>
                <w:rFonts w:ascii="Calibri" w:hAnsi="Calibri"/>
              </w:rPr>
            </w:pPr>
          </w:p>
          <w:p w14:paraId="726A05BA" w14:textId="77777777" w:rsidR="00FF5A23" w:rsidRDefault="00FF5A23">
            <w:pPr>
              <w:rPr>
                <w:rFonts w:ascii="Calibri" w:hAnsi="Calibri"/>
              </w:rPr>
            </w:pPr>
          </w:p>
          <w:p w14:paraId="7789A649" w14:textId="610BFBF7" w:rsidR="00D0614D" w:rsidRDefault="00D0614D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Date reported</w:t>
            </w:r>
            <w:r>
              <w:rPr>
                <w:rFonts w:ascii="Calibri" w:hAnsi="Calibri"/>
              </w:rPr>
              <w:t xml:space="preserve">: </w:t>
            </w:r>
          </w:p>
          <w:p w14:paraId="76BD3713" w14:textId="77777777" w:rsidR="00D0614D" w:rsidRDefault="00D0614D">
            <w:pPr>
              <w:pStyle w:val="LRBodyText"/>
              <w:spacing w:line="240" w:lineRule="auto"/>
              <w:rPr>
                <w:rFonts w:ascii="Calibri" w:hAnsi="Calibri"/>
              </w:rPr>
            </w:pPr>
          </w:p>
        </w:tc>
      </w:tr>
      <w:tr w:rsidR="00D0614D" w14:paraId="7D3C524A" w14:textId="77777777" w:rsidTr="00D0614D">
        <w:trPr>
          <w:trHeight w:val="267"/>
        </w:trPr>
        <w:tc>
          <w:tcPr>
            <w:tcW w:w="9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hideMark/>
          </w:tcPr>
          <w:p w14:paraId="40B5103A" w14:textId="77777777" w:rsidR="00D0614D" w:rsidRDefault="00D0614D">
            <w:pPr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Investigation and management</w:t>
            </w:r>
          </w:p>
        </w:tc>
      </w:tr>
      <w:tr w:rsidR="00D0614D" w14:paraId="13F0BE9C" w14:textId="77777777" w:rsidTr="00D0614D">
        <w:trPr>
          <w:trHeight w:val="2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29B8" w14:textId="77777777" w:rsidR="00FF5A23" w:rsidRDefault="00FF5A23">
            <w:pPr>
              <w:rPr>
                <w:rFonts w:ascii="Calibri" w:hAnsi="Calibri"/>
                <w:color w:val="000000"/>
              </w:rPr>
            </w:pPr>
          </w:p>
          <w:p w14:paraId="37233C67" w14:textId="77777777" w:rsidR="00FF5A23" w:rsidRDefault="00FF5A23">
            <w:pPr>
              <w:rPr>
                <w:rFonts w:ascii="Calibri" w:hAnsi="Calibri"/>
                <w:color w:val="000000"/>
              </w:rPr>
            </w:pPr>
          </w:p>
          <w:p w14:paraId="108B6178" w14:textId="77777777" w:rsidR="00D0614D" w:rsidRDefault="00D0614D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e.g. Information Governance Lead </w:t>
            </w:r>
          </w:p>
          <w:p w14:paraId="4E26E2B4" w14:textId="77777777" w:rsidR="00D0614D" w:rsidRDefault="00D0614D">
            <w:pPr>
              <w:rPr>
                <w:rFonts w:ascii="Calibri" w:hAnsi="Calibri"/>
                <w:b/>
                <w:color w:val="000000"/>
              </w:rPr>
            </w:pPr>
          </w:p>
          <w:p w14:paraId="44D3F060" w14:textId="77777777" w:rsidR="00312E37" w:rsidRDefault="00312E3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15BC9" w14:textId="77777777" w:rsidR="00D0614D" w:rsidRDefault="00D0614D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Date of commencement of investigation</w:t>
            </w:r>
          </w:p>
          <w:p w14:paraId="3A516954" w14:textId="77777777" w:rsidR="00791158" w:rsidRDefault="00791158">
            <w:pPr>
              <w:rPr>
                <w:rFonts w:ascii="Calibri" w:hAnsi="Calibri"/>
                <w:b/>
                <w:color w:val="000000"/>
              </w:rPr>
            </w:pPr>
          </w:p>
          <w:p w14:paraId="11B97CAD" w14:textId="5DD11CF9" w:rsidR="00FF5A23" w:rsidRDefault="00FF5A23">
            <w:pPr>
              <w:rPr>
                <w:rFonts w:ascii="Calibri" w:hAnsi="Calibri"/>
                <w:b/>
                <w:color w:val="000000"/>
              </w:rPr>
            </w:pPr>
          </w:p>
        </w:tc>
      </w:tr>
      <w:tr w:rsidR="00D0614D" w14:paraId="414CBE74" w14:textId="77777777" w:rsidTr="00D0614D">
        <w:trPr>
          <w:trHeight w:val="267"/>
        </w:trPr>
        <w:tc>
          <w:tcPr>
            <w:tcW w:w="9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1E46" w14:textId="77777777" w:rsidR="00D0614D" w:rsidRDefault="00D0614D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Investigations, findings, actions and recommendations:</w:t>
            </w:r>
          </w:p>
          <w:p w14:paraId="469A3704" w14:textId="77777777" w:rsidR="00D0614D" w:rsidRDefault="00D0614D">
            <w:pPr>
              <w:rPr>
                <w:rFonts w:ascii="Calibri" w:hAnsi="Calibri"/>
                <w:color w:val="000000"/>
              </w:rPr>
            </w:pPr>
          </w:p>
          <w:p w14:paraId="6042926E" w14:textId="77777777" w:rsidR="00FF5A23" w:rsidRDefault="00FF5A23">
            <w:pPr>
              <w:rPr>
                <w:rFonts w:ascii="Calibri" w:hAnsi="Calibri"/>
                <w:color w:val="000000"/>
              </w:rPr>
            </w:pPr>
          </w:p>
          <w:p w14:paraId="74F87AC5" w14:textId="77777777" w:rsidR="00FF5A23" w:rsidRDefault="00FF5A23">
            <w:pPr>
              <w:rPr>
                <w:rFonts w:ascii="Calibri" w:hAnsi="Calibri"/>
                <w:color w:val="000000"/>
              </w:rPr>
            </w:pPr>
          </w:p>
          <w:p w14:paraId="1DA335D4" w14:textId="77777777" w:rsidR="00312E37" w:rsidRDefault="00312E37">
            <w:pPr>
              <w:rPr>
                <w:rFonts w:ascii="Calibri" w:hAnsi="Calibri"/>
                <w:color w:val="000000"/>
              </w:rPr>
            </w:pPr>
          </w:p>
          <w:p w14:paraId="253D720A" w14:textId="77777777" w:rsidR="00D0614D" w:rsidRDefault="00D0614D">
            <w:pPr>
              <w:rPr>
                <w:rFonts w:ascii="Calibri" w:hAnsi="Calibri"/>
                <w:b/>
                <w:color w:val="000000"/>
              </w:rPr>
            </w:pPr>
          </w:p>
        </w:tc>
      </w:tr>
      <w:tr w:rsidR="00D0614D" w14:paraId="1F43A535" w14:textId="77777777" w:rsidTr="00D0614D">
        <w:trPr>
          <w:trHeight w:val="267"/>
        </w:trPr>
        <w:tc>
          <w:tcPr>
            <w:tcW w:w="9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hideMark/>
          </w:tcPr>
          <w:p w14:paraId="3833334B" w14:textId="77777777" w:rsidR="00D0614D" w:rsidRDefault="00D0614D">
            <w:pPr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Post-incident reporting</w:t>
            </w:r>
          </w:p>
        </w:tc>
      </w:tr>
      <w:tr w:rsidR="00D0614D" w14:paraId="2E933037" w14:textId="77777777" w:rsidTr="00D0614D">
        <w:trPr>
          <w:trHeight w:val="57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54DD8" w14:textId="77777777" w:rsidR="00D0614D" w:rsidRDefault="00D061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 xml:space="preserve">Incident and investigation outcome reported to </w:t>
            </w:r>
            <w:r>
              <w:rPr>
                <w:rFonts w:ascii="Calibri" w:hAnsi="Calibri"/>
                <w:color w:val="000000"/>
              </w:rPr>
              <w:t>[</w:t>
            </w:r>
            <w:r>
              <w:rPr>
                <w:rFonts w:ascii="Calibri" w:hAnsi="Calibri"/>
              </w:rPr>
              <w:t>add any other relevant notes here, e.g. issue and outcome discussed at staff meeting</w:t>
            </w:r>
            <w:r>
              <w:rPr>
                <w:rFonts w:ascii="Calibri" w:hAnsi="Calibri"/>
                <w:color w:val="000000"/>
              </w:rPr>
              <w:t>]:</w:t>
            </w:r>
          </w:p>
          <w:p w14:paraId="7F281894" w14:textId="77777777" w:rsidR="00312E37" w:rsidRDefault="00312E37">
            <w:pPr>
              <w:rPr>
                <w:rFonts w:ascii="Calibri" w:hAnsi="Calibri"/>
                <w:color w:val="000000"/>
              </w:rPr>
            </w:pPr>
          </w:p>
          <w:p w14:paraId="198A0679" w14:textId="77777777" w:rsidR="00312E37" w:rsidRDefault="00312E37" w:rsidP="00312E37">
            <w:pPr>
              <w:rPr>
                <w:rFonts w:ascii="Calibri" w:hAnsi="Calibri"/>
                <w:color w:val="000000"/>
              </w:rPr>
            </w:pPr>
          </w:p>
          <w:p w14:paraId="01259762" w14:textId="7B8ADE95" w:rsidR="00FF5A23" w:rsidRDefault="00FF5A23" w:rsidP="00312E37">
            <w:pPr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D35C3" w14:textId="4DC2F137" w:rsidR="00D0614D" w:rsidRDefault="00D0614D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 xml:space="preserve">Commissioning </w:t>
            </w:r>
            <w:r w:rsidR="00945240">
              <w:rPr>
                <w:rFonts w:ascii="Calibri" w:hAnsi="Calibri"/>
                <w:b/>
                <w:color w:val="000000"/>
              </w:rPr>
              <w:t>Practice</w:t>
            </w:r>
          </w:p>
          <w:p w14:paraId="5374454B" w14:textId="77777777" w:rsidR="00D0614D" w:rsidRDefault="00D0614D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YES/NO</w:t>
            </w:r>
          </w:p>
        </w:tc>
      </w:tr>
      <w:tr w:rsidR="00D0614D" w14:paraId="06DE0219" w14:textId="77777777" w:rsidTr="00D0614D">
        <w:trPr>
          <w:trHeight w:val="5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D8798" w14:textId="77777777" w:rsidR="00D0614D" w:rsidRDefault="00D0614D">
            <w:pPr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7B55A" w14:textId="77777777" w:rsidR="00D0614D" w:rsidRDefault="00D0614D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Information Commissioner</w:t>
            </w:r>
          </w:p>
          <w:p w14:paraId="3734FD16" w14:textId="77777777" w:rsidR="00D0614D" w:rsidRDefault="00D0614D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YES/NO</w:t>
            </w:r>
          </w:p>
        </w:tc>
      </w:tr>
      <w:tr w:rsidR="00D0614D" w14:paraId="69E718DC" w14:textId="77777777" w:rsidTr="00D0614D">
        <w:trPr>
          <w:trHeight w:val="5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3290A" w14:textId="77777777" w:rsidR="00D0614D" w:rsidRDefault="00D0614D">
            <w:pPr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A21B3" w14:textId="5B89A5FA" w:rsidR="00D0614D" w:rsidRDefault="00945240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Practice</w:t>
            </w:r>
            <w:r w:rsidR="00D0614D">
              <w:rPr>
                <w:rFonts w:ascii="Calibri" w:hAnsi="Calibri"/>
                <w:b/>
                <w:color w:val="000000"/>
              </w:rPr>
              <w:t xml:space="preserve"> Insurer</w:t>
            </w:r>
          </w:p>
          <w:p w14:paraId="78FBAB49" w14:textId="77777777" w:rsidR="00D0614D" w:rsidRDefault="00D0614D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YES/NO</w:t>
            </w:r>
          </w:p>
        </w:tc>
      </w:tr>
      <w:tr w:rsidR="00D0614D" w14:paraId="64DE8707" w14:textId="77777777" w:rsidTr="00D0614D">
        <w:trPr>
          <w:trHeight w:val="43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1AE2D" w14:textId="77777777" w:rsidR="00D0614D" w:rsidRDefault="00D0614D">
            <w:pPr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3D0A8" w14:textId="77777777" w:rsidR="00D0614D" w:rsidRDefault="00D0614D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 xml:space="preserve">Other (e.g. Patient, Police) </w:t>
            </w:r>
          </w:p>
          <w:p w14:paraId="0E18B4D8" w14:textId="77777777" w:rsidR="00D0614D" w:rsidRDefault="00D0614D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</w:rPr>
              <w:t xml:space="preserve">[Insert details] </w:t>
            </w:r>
          </w:p>
        </w:tc>
      </w:tr>
    </w:tbl>
    <w:p w14:paraId="47EEF919" w14:textId="5D99A613" w:rsidR="00D0614D" w:rsidRPr="00945240" w:rsidRDefault="00945240" w:rsidP="00945240">
      <w:pPr>
        <w:pStyle w:val="Default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945240">
        <w:rPr>
          <w:rFonts w:ascii="Arial" w:hAnsi="Arial" w:cs="Arial"/>
          <w:b/>
          <w:color w:val="FF0000"/>
          <w:sz w:val="20"/>
          <w:szCs w:val="20"/>
        </w:rPr>
        <w:lastRenderedPageBreak/>
        <w:t>This initial reporting Form Must be sent to the practice DPO/IG Lead and Senior Partner within 24 hours of the incident being identified.</w:t>
      </w:r>
    </w:p>
    <w:p w14:paraId="35D720F4" w14:textId="78B62D9C" w:rsidR="00312E37" w:rsidRDefault="00312E37"/>
    <w:sectPr w:rsidR="00312E37" w:rsidSect="007F11AD">
      <w:footerReference w:type="default" r:id="rId7"/>
      <w:pgSz w:w="11910" w:h="16840"/>
      <w:pgMar w:top="1360" w:right="1680" w:bottom="980" w:left="1680" w:header="0" w:footer="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42FA7" w14:textId="77777777" w:rsidR="003307CA" w:rsidRDefault="003307CA">
      <w:r>
        <w:separator/>
      </w:r>
    </w:p>
  </w:endnote>
  <w:endnote w:type="continuationSeparator" w:id="0">
    <w:p w14:paraId="6372A270" w14:textId="77777777" w:rsidR="003307CA" w:rsidRDefault="00330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DF7E0" w14:textId="323E5B18" w:rsidR="00CF5131" w:rsidRDefault="00CF5131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73491" w14:textId="77777777" w:rsidR="003307CA" w:rsidRDefault="003307CA">
      <w:r>
        <w:separator/>
      </w:r>
    </w:p>
  </w:footnote>
  <w:footnote w:type="continuationSeparator" w:id="0">
    <w:p w14:paraId="7835B310" w14:textId="77777777" w:rsidR="003307CA" w:rsidRDefault="003307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6448"/>
    <w:multiLevelType w:val="multilevel"/>
    <w:tmpl w:val="03063B3A"/>
    <w:lvl w:ilvl="0">
      <w:start w:val="8"/>
      <w:numFmt w:val="decimal"/>
      <w:lvlText w:val="%1"/>
      <w:lvlJc w:val="left"/>
      <w:pPr>
        <w:ind w:left="764" w:hanging="54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546"/>
      </w:pPr>
      <w:rPr>
        <w:rFonts w:ascii="Arial" w:eastAsia="Arial" w:hAnsi="Arial" w:cs="Arial" w:hint="default"/>
        <w:b/>
        <w:bCs/>
        <w:w w:val="99"/>
        <w:sz w:val="28"/>
        <w:szCs w:val="28"/>
      </w:rPr>
    </w:lvl>
    <w:lvl w:ilvl="2">
      <w:numFmt w:val="bullet"/>
      <w:lvlText w:val="•"/>
      <w:lvlJc w:val="left"/>
      <w:pPr>
        <w:ind w:left="3412" w:hanging="546"/>
      </w:pPr>
      <w:rPr>
        <w:rFonts w:hint="default"/>
      </w:rPr>
    </w:lvl>
    <w:lvl w:ilvl="3">
      <w:numFmt w:val="bullet"/>
      <w:lvlText w:val="•"/>
      <w:lvlJc w:val="left"/>
      <w:pPr>
        <w:ind w:left="4738" w:hanging="546"/>
      </w:pPr>
      <w:rPr>
        <w:rFonts w:hint="default"/>
      </w:rPr>
    </w:lvl>
    <w:lvl w:ilvl="4">
      <w:numFmt w:val="bullet"/>
      <w:lvlText w:val="•"/>
      <w:lvlJc w:val="left"/>
      <w:pPr>
        <w:ind w:left="6064" w:hanging="546"/>
      </w:pPr>
      <w:rPr>
        <w:rFonts w:hint="default"/>
      </w:rPr>
    </w:lvl>
    <w:lvl w:ilvl="5">
      <w:numFmt w:val="bullet"/>
      <w:lvlText w:val="•"/>
      <w:lvlJc w:val="left"/>
      <w:pPr>
        <w:ind w:left="7390" w:hanging="546"/>
      </w:pPr>
      <w:rPr>
        <w:rFonts w:hint="default"/>
      </w:rPr>
    </w:lvl>
    <w:lvl w:ilvl="6">
      <w:numFmt w:val="bullet"/>
      <w:lvlText w:val="•"/>
      <w:lvlJc w:val="left"/>
      <w:pPr>
        <w:ind w:left="8716" w:hanging="546"/>
      </w:pPr>
      <w:rPr>
        <w:rFonts w:hint="default"/>
      </w:rPr>
    </w:lvl>
    <w:lvl w:ilvl="7">
      <w:numFmt w:val="bullet"/>
      <w:lvlText w:val="•"/>
      <w:lvlJc w:val="left"/>
      <w:pPr>
        <w:ind w:left="10042" w:hanging="546"/>
      </w:pPr>
      <w:rPr>
        <w:rFonts w:hint="default"/>
      </w:rPr>
    </w:lvl>
    <w:lvl w:ilvl="8">
      <w:numFmt w:val="bullet"/>
      <w:lvlText w:val="•"/>
      <w:lvlJc w:val="left"/>
      <w:pPr>
        <w:ind w:left="11368" w:hanging="546"/>
      </w:pPr>
      <w:rPr>
        <w:rFonts w:hint="default"/>
      </w:rPr>
    </w:lvl>
  </w:abstractNum>
  <w:abstractNum w:abstractNumId="1" w15:restartNumberingAfterBreak="0">
    <w:nsid w:val="032B3DE7"/>
    <w:multiLevelType w:val="hybridMultilevel"/>
    <w:tmpl w:val="3A343AF4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55B32"/>
    <w:multiLevelType w:val="hybridMultilevel"/>
    <w:tmpl w:val="AD5EA1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2162C7"/>
    <w:multiLevelType w:val="hybridMultilevel"/>
    <w:tmpl w:val="0DB06062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B1D78"/>
    <w:multiLevelType w:val="hybridMultilevel"/>
    <w:tmpl w:val="7556CD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3C741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81045"/>
    <w:multiLevelType w:val="hybridMultilevel"/>
    <w:tmpl w:val="C84812E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DF29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484492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53C5116"/>
    <w:multiLevelType w:val="hybridMultilevel"/>
    <w:tmpl w:val="FC7E2B80"/>
    <w:lvl w:ilvl="0" w:tplc="2C86A010">
      <w:start w:val="1"/>
      <w:numFmt w:val="decimal"/>
      <w:lvlText w:val="%1."/>
      <w:lvlJc w:val="left"/>
      <w:pPr>
        <w:ind w:left="549" w:hanging="433"/>
      </w:pPr>
      <w:rPr>
        <w:rFonts w:ascii="Arial" w:eastAsia="Arial" w:hAnsi="Arial" w:cs="Arial" w:hint="default"/>
        <w:spacing w:val="-7"/>
        <w:w w:val="99"/>
        <w:sz w:val="24"/>
        <w:szCs w:val="24"/>
      </w:rPr>
    </w:lvl>
    <w:lvl w:ilvl="1" w:tplc="0F9A0474">
      <w:numFmt w:val="bullet"/>
      <w:lvlText w:val="•"/>
      <w:lvlJc w:val="left"/>
      <w:pPr>
        <w:ind w:left="1340" w:hanging="433"/>
      </w:pPr>
      <w:rPr>
        <w:rFonts w:hint="default"/>
      </w:rPr>
    </w:lvl>
    <w:lvl w:ilvl="2" w:tplc="1758DF0E">
      <w:numFmt w:val="bullet"/>
      <w:lvlText w:val="•"/>
      <w:lvlJc w:val="left"/>
      <w:pPr>
        <w:ind w:left="2140" w:hanging="433"/>
      </w:pPr>
      <w:rPr>
        <w:rFonts w:hint="default"/>
      </w:rPr>
    </w:lvl>
    <w:lvl w:ilvl="3" w:tplc="A2A881FA">
      <w:numFmt w:val="bullet"/>
      <w:lvlText w:val="•"/>
      <w:lvlJc w:val="left"/>
      <w:pPr>
        <w:ind w:left="2941" w:hanging="433"/>
      </w:pPr>
      <w:rPr>
        <w:rFonts w:hint="default"/>
      </w:rPr>
    </w:lvl>
    <w:lvl w:ilvl="4" w:tplc="DCA68B0A">
      <w:numFmt w:val="bullet"/>
      <w:lvlText w:val="•"/>
      <w:lvlJc w:val="left"/>
      <w:pPr>
        <w:ind w:left="3741" w:hanging="433"/>
      </w:pPr>
      <w:rPr>
        <w:rFonts w:hint="default"/>
      </w:rPr>
    </w:lvl>
    <w:lvl w:ilvl="5" w:tplc="891A2FCE">
      <w:numFmt w:val="bullet"/>
      <w:lvlText w:val="•"/>
      <w:lvlJc w:val="left"/>
      <w:pPr>
        <w:ind w:left="4542" w:hanging="433"/>
      </w:pPr>
      <w:rPr>
        <w:rFonts w:hint="default"/>
      </w:rPr>
    </w:lvl>
    <w:lvl w:ilvl="6" w:tplc="52A037FC">
      <w:numFmt w:val="bullet"/>
      <w:lvlText w:val="•"/>
      <w:lvlJc w:val="left"/>
      <w:pPr>
        <w:ind w:left="5342" w:hanging="433"/>
      </w:pPr>
      <w:rPr>
        <w:rFonts w:hint="default"/>
      </w:rPr>
    </w:lvl>
    <w:lvl w:ilvl="7" w:tplc="388CE65A">
      <w:numFmt w:val="bullet"/>
      <w:lvlText w:val="•"/>
      <w:lvlJc w:val="left"/>
      <w:pPr>
        <w:ind w:left="6143" w:hanging="433"/>
      </w:pPr>
      <w:rPr>
        <w:rFonts w:hint="default"/>
      </w:rPr>
    </w:lvl>
    <w:lvl w:ilvl="8" w:tplc="97FE6C6C">
      <w:numFmt w:val="bullet"/>
      <w:lvlText w:val="•"/>
      <w:lvlJc w:val="left"/>
      <w:pPr>
        <w:ind w:left="6943" w:hanging="433"/>
      </w:pPr>
      <w:rPr>
        <w:rFonts w:hint="default"/>
      </w:rPr>
    </w:lvl>
  </w:abstractNum>
  <w:abstractNum w:abstractNumId="9" w15:restartNumberingAfterBreak="0">
    <w:nsid w:val="1D2B2CE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CD75F0"/>
    <w:multiLevelType w:val="multilevel"/>
    <w:tmpl w:val="07C6BBBA"/>
    <w:lvl w:ilvl="0">
      <w:start w:val="1"/>
      <w:numFmt w:val="decimal"/>
      <w:lvlText w:val="%1."/>
      <w:lvlJc w:val="left"/>
      <w:pPr>
        <w:tabs>
          <w:tab w:val="num" w:pos="340"/>
        </w:tabs>
        <w:ind w:left="907" w:hanging="907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18" w:hanging="69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2C834A2E"/>
    <w:multiLevelType w:val="multilevel"/>
    <w:tmpl w:val="0FAA6644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E4C5511"/>
    <w:multiLevelType w:val="hybridMultilevel"/>
    <w:tmpl w:val="455095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22FB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27F5EC1"/>
    <w:multiLevelType w:val="hybridMultilevel"/>
    <w:tmpl w:val="DFC2935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CB4D70"/>
    <w:multiLevelType w:val="hybridMultilevel"/>
    <w:tmpl w:val="22A80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E06D1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8B40CD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CC469E0"/>
    <w:multiLevelType w:val="multilevel"/>
    <w:tmpl w:val="79CE5E3E"/>
    <w:lvl w:ilvl="0">
      <w:start w:val="8"/>
      <w:numFmt w:val="decimal"/>
      <w:lvlText w:val="%1"/>
      <w:lvlJc w:val="left"/>
      <w:pPr>
        <w:ind w:left="764" w:hanging="546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64" w:hanging="546"/>
      </w:pPr>
      <w:rPr>
        <w:rFonts w:ascii="Arial" w:eastAsia="Arial" w:hAnsi="Arial" w:cs="Arial" w:hint="default"/>
        <w:b/>
        <w:bCs/>
        <w:w w:val="99"/>
        <w:sz w:val="28"/>
        <w:szCs w:val="28"/>
      </w:rPr>
    </w:lvl>
    <w:lvl w:ilvl="2">
      <w:numFmt w:val="bullet"/>
      <w:lvlText w:val="•"/>
      <w:lvlJc w:val="left"/>
      <w:pPr>
        <w:ind w:left="3484" w:hanging="546"/>
      </w:pPr>
      <w:rPr>
        <w:rFonts w:hint="default"/>
      </w:rPr>
    </w:lvl>
    <w:lvl w:ilvl="3">
      <w:numFmt w:val="bullet"/>
      <w:lvlText w:val="•"/>
      <w:lvlJc w:val="left"/>
      <w:pPr>
        <w:ind w:left="4846" w:hanging="546"/>
      </w:pPr>
      <w:rPr>
        <w:rFonts w:hint="default"/>
      </w:rPr>
    </w:lvl>
    <w:lvl w:ilvl="4">
      <w:numFmt w:val="bullet"/>
      <w:lvlText w:val="•"/>
      <w:lvlJc w:val="left"/>
      <w:pPr>
        <w:ind w:left="6208" w:hanging="546"/>
      </w:pPr>
      <w:rPr>
        <w:rFonts w:hint="default"/>
      </w:rPr>
    </w:lvl>
    <w:lvl w:ilvl="5">
      <w:numFmt w:val="bullet"/>
      <w:lvlText w:val="•"/>
      <w:lvlJc w:val="left"/>
      <w:pPr>
        <w:ind w:left="7570" w:hanging="546"/>
      </w:pPr>
      <w:rPr>
        <w:rFonts w:hint="default"/>
      </w:rPr>
    </w:lvl>
    <w:lvl w:ilvl="6">
      <w:numFmt w:val="bullet"/>
      <w:lvlText w:val="•"/>
      <w:lvlJc w:val="left"/>
      <w:pPr>
        <w:ind w:left="8932" w:hanging="546"/>
      </w:pPr>
      <w:rPr>
        <w:rFonts w:hint="default"/>
      </w:rPr>
    </w:lvl>
    <w:lvl w:ilvl="7">
      <w:numFmt w:val="bullet"/>
      <w:lvlText w:val="•"/>
      <w:lvlJc w:val="left"/>
      <w:pPr>
        <w:ind w:left="10294" w:hanging="546"/>
      </w:pPr>
      <w:rPr>
        <w:rFonts w:hint="default"/>
      </w:rPr>
    </w:lvl>
    <w:lvl w:ilvl="8">
      <w:numFmt w:val="bullet"/>
      <w:lvlText w:val="•"/>
      <w:lvlJc w:val="left"/>
      <w:pPr>
        <w:ind w:left="11656" w:hanging="546"/>
      </w:pPr>
      <w:rPr>
        <w:rFonts w:hint="default"/>
      </w:rPr>
    </w:lvl>
  </w:abstractNum>
  <w:abstractNum w:abstractNumId="19" w15:restartNumberingAfterBreak="0">
    <w:nsid w:val="58910272"/>
    <w:multiLevelType w:val="hybridMultilevel"/>
    <w:tmpl w:val="8C32DC9E"/>
    <w:lvl w:ilvl="0" w:tplc="49A23C52">
      <w:start w:val="3"/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BE46C2"/>
    <w:multiLevelType w:val="hybridMultilevel"/>
    <w:tmpl w:val="76A2AE9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4D0D2D"/>
    <w:multiLevelType w:val="hybridMultilevel"/>
    <w:tmpl w:val="7E18DE1E"/>
    <w:lvl w:ilvl="0" w:tplc="C3D8E5A2">
      <w:start w:val="1"/>
      <w:numFmt w:val="upperLetter"/>
      <w:lvlText w:val="%1)"/>
      <w:lvlJc w:val="left"/>
      <w:pPr>
        <w:ind w:left="720" w:hanging="360"/>
      </w:pPr>
      <w:rPr>
        <w:b/>
        <w:i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83617D"/>
    <w:multiLevelType w:val="hybridMultilevel"/>
    <w:tmpl w:val="85AECA24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76487B"/>
    <w:multiLevelType w:val="multilevel"/>
    <w:tmpl w:val="06428FAE"/>
    <w:lvl w:ilvl="0">
      <w:start w:val="8"/>
      <w:numFmt w:val="decimal"/>
      <w:lvlText w:val="%1"/>
      <w:lvlJc w:val="left"/>
      <w:pPr>
        <w:ind w:left="687" w:hanging="468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87" w:hanging="468"/>
      </w:pPr>
      <w:rPr>
        <w:rFonts w:ascii="Arial" w:eastAsia="Arial" w:hAnsi="Arial" w:cs="Arial" w:hint="default"/>
        <w:b/>
        <w:bCs/>
        <w:w w:val="99"/>
        <w:sz w:val="28"/>
        <w:szCs w:val="28"/>
      </w:rPr>
    </w:lvl>
    <w:lvl w:ilvl="2">
      <w:numFmt w:val="bullet"/>
      <w:lvlText w:val="•"/>
      <w:lvlJc w:val="left"/>
      <w:pPr>
        <w:ind w:left="3424" w:hanging="468"/>
      </w:pPr>
      <w:rPr>
        <w:rFonts w:hint="default"/>
      </w:rPr>
    </w:lvl>
    <w:lvl w:ilvl="3">
      <w:numFmt w:val="bullet"/>
      <w:lvlText w:val="•"/>
      <w:lvlJc w:val="left"/>
      <w:pPr>
        <w:ind w:left="4796" w:hanging="468"/>
      </w:pPr>
      <w:rPr>
        <w:rFonts w:hint="default"/>
      </w:rPr>
    </w:lvl>
    <w:lvl w:ilvl="4">
      <w:numFmt w:val="bullet"/>
      <w:lvlText w:val="•"/>
      <w:lvlJc w:val="left"/>
      <w:pPr>
        <w:ind w:left="6168" w:hanging="468"/>
      </w:pPr>
      <w:rPr>
        <w:rFonts w:hint="default"/>
      </w:rPr>
    </w:lvl>
    <w:lvl w:ilvl="5">
      <w:numFmt w:val="bullet"/>
      <w:lvlText w:val="•"/>
      <w:lvlJc w:val="left"/>
      <w:pPr>
        <w:ind w:left="7540" w:hanging="468"/>
      </w:pPr>
      <w:rPr>
        <w:rFonts w:hint="default"/>
      </w:rPr>
    </w:lvl>
    <w:lvl w:ilvl="6">
      <w:numFmt w:val="bullet"/>
      <w:lvlText w:val="•"/>
      <w:lvlJc w:val="left"/>
      <w:pPr>
        <w:ind w:left="8912" w:hanging="468"/>
      </w:pPr>
      <w:rPr>
        <w:rFonts w:hint="default"/>
      </w:rPr>
    </w:lvl>
    <w:lvl w:ilvl="7">
      <w:numFmt w:val="bullet"/>
      <w:lvlText w:val="•"/>
      <w:lvlJc w:val="left"/>
      <w:pPr>
        <w:ind w:left="10284" w:hanging="468"/>
      </w:pPr>
      <w:rPr>
        <w:rFonts w:hint="default"/>
      </w:rPr>
    </w:lvl>
    <w:lvl w:ilvl="8">
      <w:numFmt w:val="bullet"/>
      <w:lvlText w:val="•"/>
      <w:lvlJc w:val="left"/>
      <w:pPr>
        <w:ind w:left="11656" w:hanging="468"/>
      </w:pPr>
      <w:rPr>
        <w:rFonts w:hint="default"/>
      </w:rPr>
    </w:lvl>
  </w:abstractNum>
  <w:abstractNum w:abstractNumId="24" w15:restartNumberingAfterBreak="0">
    <w:nsid w:val="662C667E"/>
    <w:multiLevelType w:val="multilevel"/>
    <w:tmpl w:val="99C8117A"/>
    <w:lvl w:ilvl="0">
      <w:start w:val="8"/>
      <w:numFmt w:val="decimal"/>
      <w:lvlText w:val="%1"/>
      <w:lvlJc w:val="left"/>
      <w:pPr>
        <w:ind w:left="927" w:hanging="47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470"/>
      </w:pPr>
      <w:rPr>
        <w:rFonts w:ascii="Arial" w:eastAsia="Arial" w:hAnsi="Arial" w:cs="Arial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488" w:hanging="470"/>
      </w:pPr>
      <w:rPr>
        <w:rFonts w:hint="default"/>
      </w:rPr>
    </w:lvl>
    <w:lvl w:ilvl="3">
      <w:numFmt w:val="bullet"/>
      <w:lvlText w:val="•"/>
      <w:lvlJc w:val="left"/>
      <w:pPr>
        <w:ind w:left="3273" w:hanging="470"/>
      </w:pPr>
      <w:rPr>
        <w:rFonts w:hint="default"/>
      </w:rPr>
    </w:lvl>
    <w:lvl w:ilvl="4">
      <w:numFmt w:val="bullet"/>
      <w:lvlText w:val="•"/>
      <w:lvlJc w:val="left"/>
      <w:pPr>
        <w:ind w:left="4057" w:hanging="470"/>
      </w:pPr>
      <w:rPr>
        <w:rFonts w:hint="default"/>
      </w:rPr>
    </w:lvl>
    <w:lvl w:ilvl="5">
      <w:numFmt w:val="bullet"/>
      <w:lvlText w:val="•"/>
      <w:lvlJc w:val="left"/>
      <w:pPr>
        <w:ind w:left="4842" w:hanging="470"/>
      </w:pPr>
      <w:rPr>
        <w:rFonts w:hint="default"/>
      </w:rPr>
    </w:lvl>
    <w:lvl w:ilvl="6">
      <w:numFmt w:val="bullet"/>
      <w:lvlText w:val="•"/>
      <w:lvlJc w:val="left"/>
      <w:pPr>
        <w:ind w:left="5626" w:hanging="470"/>
      </w:pPr>
      <w:rPr>
        <w:rFonts w:hint="default"/>
      </w:rPr>
    </w:lvl>
    <w:lvl w:ilvl="7">
      <w:numFmt w:val="bullet"/>
      <w:lvlText w:val="•"/>
      <w:lvlJc w:val="left"/>
      <w:pPr>
        <w:ind w:left="6411" w:hanging="470"/>
      </w:pPr>
      <w:rPr>
        <w:rFonts w:hint="default"/>
      </w:rPr>
    </w:lvl>
    <w:lvl w:ilvl="8">
      <w:numFmt w:val="bullet"/>
      <w:lvlText w:val="•"/>
      <w:lvlJc w:val="left"/>
      <w:pPr>
        <w:ind w:left="7195" w:hanging="470"/>
      </w:pPr>
      <w:rPr>
        <w:rFonts w:hint="default"/>
      </w:rPr>
    </w:lvl>
  </w:abstractNum>
  <w:abstractNum w:abstractNumId="25" w15:restartNumberingAfterBreak="0">
    <w:nsid w:val="6909450F"/>
    <w:multiLevelType w:val="hybridMultilevel"/>
    <w:tmpl w:val="7D30292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963C03"/>
    <w:multiLevelType w:val="hybridMultilevel"/>
    <w:tmpl w:val="FE826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1C09A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D5A53CF"/>
    <w:multiLevelType w:val="hybridMultilevel"/>
    <w:tmpl w:val="C6DC5A44"/>
    <w:lvl w:ilvl="0" w:tplc="36248B82">
      <w:start w:val="1"/>
      <w:numFmt w:val="decimal"/>
      <w:lvlText w:val="%1."/>
      <w:lvlJc w:val="left"/>
      <w:pPr>
        <w:ind w:left="219" w:hanging="268"/>
      </w:pPr>
      <w:rPr>
        <w:rFonts w:ascii="Arial" w:eastAsia="Arial" w:hAnsi="Arial" w:cs="Arial" w:hint="default"/>
        <w:spacing w:val="-2"/>
        <w:w w:val="99"/>
        <w:sz w:val="24"/>
        <w:szCs w:val="24"/>
      </w:rPr>
    </w:lvl>
    <w:lvl w:ilvl="1" w:tplc="753E6CF0">
      <w:numFmt w:val="bullet"/>
      <w:lvlText w:val="•"/>
      <w:lvlJc w:val="left"/>
      <w:pPr>
        <w:ind w:left="1614" w:hanging="268"/>
      </w:pPr>
      <w:rPr>
        <w:rFonts w:hint="default"/>
      </w:rPr>
    </w:lvl>
    <w:lvl w:ilvl="2" w:tplc="C4E4DA64">
      <w:numFmt w:val="bullet"/>
      <w:lvlText w:val="•"/>
      <w:lvlJc w:val="left"/>
      <w:pPr>
        <w:ind w:left="3008" w:hanging="268"/>
      </w:pPr>
      <w:rPr>
        <w:rFonts w:hint="default"/>
      </w:rPr>
    </w:lvl>
    <w:lvl w:ilvl="3" w:tplc="D7E4F410">
      <w:numFmt w:val="bullet"/>
      <w:lvlText w:val="•"/>
      <w:lvlJc w:val="left"/>
      <w:pPr>
        <w:ind w:left="4402" w:hanging="268"/>
      </w:pPr>
      <w:rPr>
        <w:rFonts w:hint="default"/>
      </w:rPr>
    </w:lvl>
    <w:lvl w:ilvl="4" w:tplc="D3A63CBC">
      <w:numFmt w:val="bullet"/>
      <w:lvlText w:val="•"/>
      <w:lvlJc w:val="left"/>
      <w:pPr>
        <w:ind w:left="5796" w:hanging="268"/>
      </w:pPr>
      <w:rPr>
        <w:rFonts w:hint="default"/>
      </w:rPr>
    </w:lvl>
    <w:lvl w:ilvl="5" w:tplc="625CF372">
      <w:numFmt w:val="bullet"/>
      <w:lvlText w:val="•"/>
      <w:lvlJc w:val="left"/>
      <w:pPr>
        <w:ind w:left="7190" w:hanging="268"/>
      </w:pPr>
      <w:rPr>
        <w:rFonts w:hint="default"/>
      </w:rPr>
    </w:lvl>
    <w:lvl w:ilvl="6" w:tplc="0ECE469E">
      <w:numFmt w:val="bullet"/>
      <w:lvlText w:val="•"/>
      <w:lvlJc w:val="left"/>
      <w:pPr>
        <w:ind w:left="8584" w:hanging="268"/>
      </w:pPr>
      <w:rPr>
        <w:rFonts w:hint="default"/>
      </w:rPr>
    </w:lvl>
    <w:lvl w:ilvl="7" w:tplc="784A34AE">
      <w:numFmt w:val="bullet"/>
      <w:lvlText w:val="•"/>
      <w:lvlJc w:val="left"/>
      <w:pPr>
        <w:ind w:left="9978" w:hanging="268"/>
      </w:pPr>
      <w:rPr>
        <w:rFonts w:hint="default"/>
      </w:rPr>
    </w:lvl>
    <w:lvl w:ilvl="8" w:tplc="4A5614CA">
      <w:numFmt w:val="bullet"/>
      <w:lvlText w:val="•"/>
      <w:lvlJc w:val="left"/>
      <w:pPr>
        <w:ind w:left="11372" w:hanging="268"/>
      </w:pPr>
      <w:rPr>
        <w:rFonts w:hint="default"/>
      </w:rPr>
    </w:lvl>
  </w:abstractNum>
  <w:abstractNum w:abstractNumId="29" w15:restartNumberingAfterBreak="0">
    <w:nsid w:val="70605B77"/>
    <w:multiLevelType w:val="hybridMultilevel"/>
    <w:tmpl w:val="3C38A58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6173C0"/>
    <w:multiLevelType w:val="hybridMultilevel"/>
    <w:tmpl w:val="C032D696"/>
    <w:lvl w:ilvl="0" w:tplc="B052E1AA">
      <w:start w:val="1"/>
      <w:numFmt w:val="decimal"/>
      <w:lvlText w:val="%1."/>
      <w:lvlJc w:val="left"/>
      <w:pPr>
        <w:ind w:left="268" w:hanging="268"/>
        <w:jc w:val="righ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</w:rPr>
    </w:lvl>
    <w:lvl w:ilvl="1" w:tplc="FD1CAD2E">
      <w:numFmt w:val="bullet"/>
      <w:lvlText w:val=""/>
      <w:lvlJc w:val="left"/>
      <w:pPr>
        <w:ind w:left="579" w:hanging="361"/>
      </w:pPr>
      <w:rPr>
        <w:rFonts w:hint="default"/>
        <w:w w:val="99"/>
      </w:rPr>
    </w:lvl>
    <w:lvl w:ilvl="2" w:tplc="385A2E44">
      <w:numFmt w:val="bullet"/>
      <w:lvlText w:val="•"/>
      <w:lvlJc w:val="left"/>
      <w:pPr>
        <w:ind w:left="1571" w:hanging="361"/>
      </w:pPr>
      <w:rPr>
        <w:rFonts w:hint="default"/>
      </w:rPr>
    </w:lvl>
    <w:lvl w:ilvl="3" w:tplc="75A481F6">
      <w:numFmt w:val="bullet"/>
      <w:lvlText w:val="•"/>
      <w:lvlJc w:val="left"/>
      <w:pPr>
        <w:ind w:left="2563" w:hanging="361"/>
      </w:pPr>
      <w:rPr>
        <w:rFonts w:hint="default"/>
      </w:rPr>
    </w:lvl>
    <w:lvl w:ilvl="4" w:tplc="563A762C">
      <w:numFmt w:val="bullet"/>
      <w:lvlText w:val="•"/>
      <w:lvlJc w:val="left"/>
      <w:pPr>
        <w:ind w:left="3554" w:hanging="361"/>
      </w:pPr>
      <w:rPr>
        <w:rFonts w:hint="default"/>
      </w:rPr>
    </w:lvl>
    <w:lvl w:ilvl="5" w:tplc="E1EA49BA">
      <w:numFmt w:val="bullet"/>
      <w:lvlText w:val="•"/>
      <w:lvlJc w:val="left"/>
      <w:pPr>
        <w:ind w:left="4546" w:hanging="361"/>
      </w:pPr>
      <w:rPr>
        <w:rFonts w:hint="default"/>
      </w:rPr>
    </w:lvl>
    <w:lvl w:ilvl="6" w:tplc="CF86ED5E">
      <w:numFmt w:val="bullet"/>
      <w:lvlText w:val="•"/>
      <w:lvlJc w:val="left"/>
      <w:pPr>
        <w:ind w:left="5538" w:hanging="361"/>
      </w:pPr>
      <w:rPr>
        <w:rFonts w:hint="default"/>
      </w:rPr>
    </w:lvl>
    <w:lvl w:ilvl="7" w:tplc="C4B4BF80">
      <w:numFmt w:val="bullet"/>
      <w:lvlText w:val="•"/>
      <w:lvlJc w:val="left"/>
      <w:pPr>
        <w:ind w:left="6529" w:hanging="361"/>
      </w:pPr>
      <w:rPr>
        <w:rFonts w:hint="default"/>
      </w:rPr>
    </w:lvl>
    <w:lvl w:ilvl="8" w:tplc="41024CB2">
      <w:numFmt w:val="bullet"/>
      <w:lvlText w:val="•"/>
      <w:lvlJc w:val="left"/>
      <w:pPr>
        <w:ind w:left="7521" w:hanging="361"/>
      </w:pPr>
      <w:rPr>
        <w:rFonts w:hint="default"/>
      </w:rPr>
    </w:lvl>
  </w:abstractNum>
  <w:abstractNum w:abstractNumId="31" w15:restartNumberingAfterBreak="0">
    <w:nsid w:val="749B23B3"/>
    <w:multiLevelType w:val="multilevel"/>
    <w:tmpl w:val="F9C6B8C0"/>
    <w:lvl w:ilvl="0">
      <w:start w:val="1"/>
      <w:numFmt w:val="decimal"/>
      <w:lvlText w:val="%1."/>
      <w:lvlJc w:val="left"/>
      <w:pPr>
        <w:ind w:left="484" w:hanging="268"/>
      </w:pPr>
      <w:rPr>
        <w:rFonts w:ascii="Arial" w:eastAsia="Arial" w:hAnsi="Arial" w:cs="Arial" w:hint="default"/>
        <w:spacing w:val="-1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925" w:hanging="468"/>
      </w:pPr>
      <w:rPr>
        <w:rFonts w:ascii="Arial" w:eastAsia="Arial" w:hAnsi="Arial" w:cs="Arial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1791" w:hanging="468"/>
      </w:pPr>
      <w:rPr>
        <w:rFonts w:hint="default"/>
      </w:rPr>
    </w:lvl>
    <w:lvl w:ilvl="3">
      <w:numFmt w:val="bullet"/>
      <w:lvlText w:val="•"/>
      <w:lvlJc w:val="left"/>
      <w:pPr>
        <w:ind w:left="2663" w:hanging="468"/>
      </w:pPr>
      <w:rPr>
        <w:rFonts w:hint="default"/>
      </w:rPr>
    </w:lvl>
    <w:lvl w:ilvl="4">
      <w:numFmt w:val="bullet"/>
      <w:lvlText w:val="•"/>
      <w:lvlJc w:val="left"/>
      <w:pPr>
        <w:ind w:left="3534" w:hanging="468"/>
      </w:pPr>
      <w:rPr>
        <w:rFonts w:hint="default"/>
      </w:rPr>
    </w:lvl>
    <w:lvl w:ilvl="5">
      <w:numFmt w:val="bullet"/>
      <w:lvlText w:val="•"/>
      <w:lvlJc w:val="left"/>
      <w:pPr>
        <w:ind w:left="4406" w:hanging="468"/>
      </w:pPr>
      <w:rPr>
        <w:rFonts w:hint="default"/>
      </w:rPr>
    </w:lvl>
    <w:lvl w:ilvl="6">
      <w:numFmt w:val="bullet"/>
      <w:lvlText w:val="•"/>
      <w:lvlJc w:val="left"/>
      <w:pPr>
        <w:ind w:left="5278" w:hanging="468"/>
      </w:pPr>
      <w:rPr>
        <w:rFonts w:hint="default"/>
      </w:rPr>
    </w:lvl>
    <w:lvl w:ilvl="7">
      <w:numFmt w:val="bullet"/>
      <w:lvlText w:val="•"/>
      <w:lvlJc w:val="left"/>
      <w:pPr>
        <w:ind w:left="6149" w:hanging="468"/>
      </w:pPr>
      <w:rPr>
        <w:rFonts w:hint="default"/>
      </w:rPr>
    </w:lvl>
    <w:lvl w:ilvl="8">
      <w:numFmt w:val="bullet"/>
      <w:lvlText w:val="•"/>
      <w:lvlJc w:val="left"/>
      <w:pPr>
        <w:ind w:left="7021" w:hanging="468"/>
      </w:pPr>
      <w:rPr>
        <w:rFonts w:hint="default"/>
      </w:rPr>
    </w:lvl>
  </w:abstractNum>
  <w:abstractNum w:abstractNumId="32" w15:restartNumberingAfterBreak="0">
    <w:nsid w:val="792A15E0"/>
    <w:multiLevelType w:val="hybridMultilevel"/>
    <w:tmpl w:val="B1FCC2E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855"/>
        </w:tabs>
        <w:ind w:left="8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75"/>
        </w:tabs>
        <w:ind w:left="15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95"/>
        </w:tabs>
        <w:ind w:left="22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15"/>
        </w:tabs>
        <w:ind w:left="30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35"/>
        </w:tabs>
        <w:ind w:left="37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55"/>
        </w:tabs>
        <w:ind w:left="44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75"/>
        </w:tabs>
        <w:ind w:left="51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95"/>
        </w:tabs>
        <w:ind w:left="5895" w:hanging="360"/>
      </w:pPr>
      <w:rPr>
        <w:rFonts w:ascii="Wingdings" w:hAnsi="Wingdings" w:hint="default"/>
      </w:rPr>
    </w:lvl>
  </w:abstractNum>
  <w:abstractNum w:abstractNumId="33" w15:restartNumberingAfterBreak="0">
    <w:nsid w:val="7A850DF5"/>
    <w:multiLevelType w:val="hybridMultilevel"/>
    <w:tmpl w:val="2176F490"/>
    <w:lvl w:ilvl="0" w:tplc="C0C01D08">
      <w:numFmt w:val="bullet"/>
      <w:lvlText w:val=""/>
      <w:lvlJc w:val="left"/>
      <w:pPr>
        <w:ind w:left="477" w:hanging="361"/>
      </w:pPr>
      <w:rPr>
        <w:rFonts w:ascii="Symbol" w:eastAsia="Symbol" w:hAnsi="Symbol" w:cs="Symbol" w:hint="default"/>
        <w:w w:val="99"/>
        <w:sz w:val="24"/>
        <w:szCs w:val="24"/>
      </w:rPr>
    </w:lvl>
    <w:lvl w:ilvl="1" w:tplc="24D200D6">
      <w:numFmt w:val="bullet"/>
      <w:lvlText w:val="•"/>
      <w:lvlJc w:val="left"/>
      <w:pPr>
        <w:ind w:left="1382" w:hanging="361"/>
      </w:pPr>
      <w:rPr>
        <w:rFonts w:hint="default"/>
      </w:rPr>
    </w:lvl>
    <w:lvl w:ilvl="2" w:tplc="917484A2">
      <w:numFmt w:val="bullet"/>
      <w:lvlText w:val="•"/>
      <w:lvlJc w:val="left"/>
      <w:pPr>
        <w:ind w:left="2284" w:hanging="361"/>
      </w:pPr>
      <w:rPr>
        <w:rFonts w:hint="default"/>
      </w:rPr>
    </w:lvl>
    <w:lvl w:ilvl="3" w:tplc="CF9C2DAE">
      <w:numFmt w:val="bullet"/>
      <w:lvlText w:val="•"/>
      <w:lvlJc w:val="left"/>
      <w:pPr>
        <w:ind w:left="3187" w:hanging="361"/>
      </w:pPr>
      <w:rPr>
        <w:rFonts w:hint="default"/>
      </w:rPr>
    </w:lvl>
    <w:lvl w:ilvl="4" w:tplc="B220ED3C">
      <w:numFmt w:val="bullet"/>
      <w:lvlText w:val="•"/>
      <w:lvlJc w:val="left"/>
      <w:pPr>
        <w:ind w:left="4089" w:hanging="361"/>
      </w:pPr>
      <w:rPr>
        <w:rFonts w:hint="default"/>
      </w:rPr>
    </w:lvl>
    <w:lvl w:ilvl="5" w:tplc="BE066CDE">
      <w:numFmt w:val="bullet"/>
      <w:lvlText w:val="•"/>
      <w:lvlJc w:val="left"/>
      <w:pPr>
        <w:ind w:left="4992" w:hanging="361"/>
      </w:pPr>
      <w:rPr>
        <w:rFonts w:hint="default"/>
      </w:rPr>
    </w:lvl>
    <w:lvl w:ilvl="6" w:tplc="053C3FF8">
      <w:numFmt w:val="bullet"/>
      <w:lvlText w:val="•"/>
      <w:lvlJc w:val="left"/>
      <w:pPr>
        <w:ind w:left="5894" w:hanging="361"/>
      </w:pPr>
      <w:rPr>
        <w:rFonts w:hint="default"/>
      </w:rPr>
    </w:lvl>
    <w:lvl w:ilvl="7" w:tplc="6E288288">
      <w:numFmt w:val="bullet"/>
      <w:lvlText w:val="•"/>
      <w:lvlJc w:val="left"/>
      <w:pPr>
        <w:ind w:left="6797" w:hanging="361"/>
      </w:pPr>
      <w:rPr>
        <w:rFonts w:hint="default"/>
      </w:rPr>
    </w:lvl>
    <w:lvl w:ilvl="8" w:tplc="12E2A566">
      <w:numFmt w:val="bullet"/>
      <w:lvlText w:val="•"/>
      <w:lvlJc w:val="left"/>
      <w:pPr>
        <w:ind w:left="7699" w:hanging="361"/>
      </w:pPr>
      <w:rPr>
        <w:rFonts w:hint="default"/>
      </w:rPr>
    </w:lvl>
  </w:abstractNum>
  <w:num w:numId="1" w16cid:durableId="950018832">
    <w:abstractNumId w:val="18"/>
  </w:num>
  <w:num w:numId="2" w16cid:durableId="1382361523">
    <w:abstractNumId w:val="23"/>
  </w:num>
  <w:num w:numId="3" w16cid:durableId="1069617549">
    <w:abstractNumId w:val="28"/>
  </w:num>
  <w:num w:numId="4" w16cid:durableId="1671373795">
    <w:abstractNumId w:val="0"/>
  </w:num>
  <w:num w:numId="5" w16cid:durableId="1208033745">
    <w:abstractNumId w:val="8"/>
  </w:num>
  <w:num w:numId="6" w16cid:durableId="1038162852">
    <w:abstractNumId w:val="33"/>
  </w:num>
  <w:num w:numId="7" w16cid:durableId="1028212925">
    <w:abstractNumId w:val="30"/>
  </w:num>
  <w:num w:numId="8" w16cid:durableId="942035509">
    <w:abstractNumId w:val="24"/>
  </w:num>
  <w:num w:numId="9" w16cid:durableId="990905321">
    <w:abstractNumId w:val="31"/>
  </w:num>
  <w:num w:numId="10" w16cid:durableId="620188825">
    <w:abstractNumId w:val="12"/>
  </w:num>
  <w:num w:numId="11" w16cid:durableId="963580555">
    <w:abstractNumId w:val="4"/>
  </w:num>
  <w:num w:numId="12" w16cid:durableId="1053464">
    <w:abstractNumId w:val="9"/>
  </w:num>
  <w:num w:numId="13" w16cid:durableId="1610430205">
    <w:abstractNumId w:val="32"/>
  </w:num>
  <w:num w:numId="14" w16cid:durableId="555555310">
    <w:abstractNumId w:val="11"/>
  </w:num>
  <w:num w:numId="15" w16cid:durableId="1324967024">
    <w:abstractNumId w:val="19"/>
  </w:num>
  <w:num w:numId="16" w16cid:durableId="1440758691">
    <w:abstractNumId w:val="1"/>
  </w:num>
  <w:num w:numId="17" w16cid:durableId="916324765">
    <w:abstractNumId w:val="25"/>
  </w:num>
  <w:num w:numId="18" w16cid:durableId="2059548300">
    <w:abstractNumId w:val="22"/>
  </w:num>
  <w:num w:numId="19" w16cid:durableId="1061946578">
    <w:abstractNumId w:val="3"/>
  </w:num>
  <w:num w:numId="20" w16cid:durableId="2752128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70763428">
    <w:abstractNumId w:val="2"/>
  </w:num>
  <w:num w:numId="22" w16cid:durableId="3966289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80537043">
    <w:abstractNumId w:val="17"/>
  </w:num>
  <w:num w:numId="24" w16cid:durableId="274488620">
    <w:abstractNumId w:val="16"/>
  </w:num>
  <w:num w:numId="25" w16cid:durableId="1806896138">
    <w:abstractNumId w:val="6"/>
  </w:num>
  <w:num w:numId="26" w16cid:durableId="1363165576">
    <w:abstractNumId w:val="29"/>
  </w:num>
  <w:num w:numId="27" w16cid:durableId="1351756802">
    <w:abstractNumId w:val="27"/>
  </w:num>
  <w:num w:numId="28" w16cid:durableId="698310872">
    <w:abstractNumId w:val="14"/>
  </w:num>
  <w:num w:numId="29" w16cid:durableId="455875272">
    <w:abstractNumId w:val="5"/>
  </w:num>
  <w:num w:numId="30" w16cid:durableId="1744526973">
    <w:abstractNumId w:val="15"/>
  </w:num>
  <w:num w:numId="31" w16cid:durableId="1312834018">
    <w:abstractNumId w:val="7"/>
  </w:num>
  <w:num w:numId="32" w16cid:durableId="313264643">
    <w:abstractNumId w:val="20"/>
  </w:num>
  <w:num w:numId="33" w16cid:durableId="1174029513">
    <w:abstractNumId w:val="13"/>
  </w:num>
  <w:num w:numId="34" w16cid:durableId="4463936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497"/>
    <w:rsid w:val="000B2098"/>
    <w:rsid w:val="001047AF"/>
    <w:rsid w:val="00163136"/>
    <w:rsid w:val="00206E53"/>
    <w:rsid w:val="00272E60"/>
    <w:rsid w:val="00286287"/>
    <w:rsid w:val="002E01BA"/>
    <w:rsid w:val="00312E37"/>
    <w:rsid w:val="00316BF0"/>
    <w:rsid w:val="003307CA"/>
    <w:rsid w:val="003A7497"/>
    <w:rsid w:val="00444684"/>
    <w:rsid w:val="004505F3"/>
    <w:rsid w:val="005438CC"/>
    <w:rsid w:val="0054483B"/>
    <w:rsid w:val="005A2BDD"/>
    <w:rsid w:val="005B5E86"/>
    <w:rsid w:val="005E4A1E"/>
    <w:rsid w:val="00656964"/>
    <w:rsid w:val="00720CE1"/>
    <w:rsid w:val="00771C27"/>
    <w:rsid w:val="00791158"/>
    <w:rsid w:val="007F11AD"/>
    <w:rsid w:val="008174E7"/>
    <w:rsid w:val="008F146F"/>
    <w:rsid w:val="00945240"/>
    <w:rsid w:val="00992BB3"/>
    <w:rsid w:val="009C34DA"/>
    <w:rsid w:val="00A4474B"/>
    <w:rsid w:val="00BB1F07"/>
    <w:rsid w:val="00C66F81"/>
    <w:rsid w:val="00CA705B"/>
    <w:rsid w:val="00CF5131"/>
    <w:rsid w:val="00D0614D"/>
    <w:rsid w:val="00D436DF"/>
    <w:rsid w:val="00D936F2"/>
    <w:rsid w:val="00DC699C"/>
    <w:rsid w:val="00E10A8E"/>
    <w:rsid w:val="00E3408E"/>
    <w:rsid w:val="00E8573D"/>
    <w:rsid w:val="00F63767"/>
    <w:rsid w:val="00F81C4E"/>
    <w:rsid w:val="00FF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68C29B"/>
  <w15:docId w15:val="{4EB49D4C-C449-4665-9709-122658AD2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91"/>
      <w:ind w:left="764" w:hanging="545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384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7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ind w:left="484" w:hanging="267"/>
    </w:pPr>
    <w:rPr>
      <w:sz w:val="24"/>
      <w:szCs w:val="24"/>
    </w:rPr>
  </w:style>
  <w:style w:type="paragraph" w:styleId="TOC2">
    <w:name w:val="toc 2"/>
    <w:basedOn w:val="Normal"/>
    <w:uiPriority w:val="1"/>
    <w:qFormat/>
    <w:pPr>
      <w:ind w:left="925" w:hanging="468"/>
    </w:pPr>
    <w:rPr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477" w:hanging="360"/>
    </w:pPr>
  </w:style>
  <w:style w:type="paragraph" w:customStyle="1" w:styleId="TableParagraph">
    <w:name w:val="Table Paragraph"/>
    <w:basedOn w:val="Normal"/>
    <w:uiPriority w:val="1"/>
    <w:qFormat/>
    <w:pPr>
      <w:spacing w:line="227" w:lineRule="exact"/>
      <w:ind w:left="103"/>
    </w:pPr>
  </w:style>
  <w:style w:type="character" w:styleId="Hyperlink">
    <w:name w:val="Hyperlink"/>
    <w:basedOn w:val="DefaultParagraphFont"/>
    <w:uiPriority w:val="99"/>
    <w:unhideWhenUsed/>
    <w:rsid w:val="007F11A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11AD"/>
    <w:rPr>
      <w:color w:val="808080"/>
      <w:shd w:val="clear" w:color="auto" w:fill="E6E6E6"/>
    </w:rPr>
  </w:style>
  <w:style w:type="character" w:customStyle="1" w:styleId="igtglossaryterm">
    <w:name w:val="igtglossaryterm"/>
    <w:basedOn w:val="DefaultParagraphFont"/>
    <w:rsid w:val="00E8573D"/>
  </w:style>
  <w:style w:type="paragraph" w:styleId="BodyText3">
    <w:name w:val="Body Text 3"/>
    <w:basedOn w:val="Normal"/>
    <w:link w:val="BodyText3Char"/>
    <w:uiPriority w:val="99"/>
    <w:semiHidden/>
    <w:unhideWhenUsed/>
    <w:rsid w:val="00E8573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8573D"/>
    <w:rPr>
      <w:rFonts w:ascii="Arial" w:eastAsia="Arial" w:hAnsi="Arial" w:cs="Arial"/>
      <w:sz w:val="16"/>
      <w:szCs w:val="16"/>
    </w:rPr>
  </w:style>
  <w:style w:type="paragraph" w:styleId="Title">
    <w:name w:val="Title"/>
    <w:basedOn w:val="Normal"/>
    <w:link w:val="TitleChar"/>
    <w:qFormat/>
    <w:rsid w:val="00E8573D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E8573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73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8573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8573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rsid w:val="00E8573D"/>
    <w:pPr>
      <w:widowControl/>
      <w:tabs>
        <w:tab w:val="center" w:pos="4153"/>
        <w:tab w:val="right" w:pos="8306"/>
      </w:tabs>
      <w:autoSpaceDE/>
      <w:autoSpaceDN/>
    </w:pPr>
    <w:rPr>
      <w:rFonts w:eastAsia="Times New Roman" w:cs="Times New Roman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8573D"/>
    <w:rPr>
      <w:rFonts w:ascii="Arial" w:eastAsia="Times New Roman" w:hAnsi="Arial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0614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0614D"/>
    <w:rPr>
      <w:rFonts w:ascii="Arial" w:eastAsia="Arial" w:hAnsi="Arial" w:cs="Arial"/>
    </w:rPr>
  </w:style>
  <w:style w:type="paragraph" w:customStyle="1" w:styleId="Default">
    <w:name w:val="Default"/>
    <w:rsid w:val="00D0614D"/>
    <w:pPr>
      <w:widowControl/>
      <w:adjustRightInd w:val="0"/>
    </w:pPr>
    <w:rPr>
      <w:rFonts w:ascii="Verdana" w:eastAsia="Times New Roman" w:hAnsi="Verdana" w:cs="Times New Roman"/>
      <w:color w:val="000000"/>
      <w:sz w:val="24"/>
      <w:szCs w:val="24"/>
    </w:rPr>
  </w:style>
  <w:style w:type="paragraph" w:customStyle="1" w:styleId="LRBodyText">
    <w:name w:val="LR: Body Text"/>
    <w:basedOn w:val="BodyText"/>
    <w:rsid w:val="00D0614D"/>
    <w:pPr>
      <w:widowControl/>
      <w:autoSpaceDE/>
      <w:autoSpaceDN/>
      <w:spacing w:line="240" w:lineRule="atLeast"/>
    </w:pPr>
    <w:rPr>
      <w:rFonts w:eastAsia="Times New Roman" w:cs="Times New Roman"/>
      <w:sz w:val="22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5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retention schedule details a Minimum Retention Period for each type of health record</vt:lpstr>
    </vt:vector>
  </TitlesOfParts>
  <Company>NHS Hertfordshire ICT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retention schedule details a Minimum Retention Period for each type of health record</dc:title>
  <dc:creator>GLawrence</dc:creator>
  <cp:lastModifiedBy>STRONG, Anne (WOOTTON VALE AND SHORTSTOWN SURGERY)</cp:lastModifiedBy>
  <cp:revision>3</cp:revision>
  <dcterms:created xsi:type="dcterms:W3CDTF">2026-06-24T15:26:00Z</dcterms:created>
  <dcterms:modified xsi:type="dcterms:W3CDTF">2026-06-24T15:26:00Z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2009-03-20T00:00:00Z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2018-02-14T00:00:00Z</vt:filetime>
  </property>
</Properties>
</file>